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3CBB2E24"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Start w:id="4" w:name="Number"/>
      <w:r w:rsidR="00025672">
        <w:rPr>
          <w:rStyle w:val="Strong"/>
          <w:lang w:val="en-GB"/>
        </w:rPr>
        <w:t>RFP</w:t>
      </w:r>
      <w:r w:rsidRPr="00B451CF">
        <w:rPr>
          <w:rStyle w:val="Strong"/>
          <w:lang w:val="en-GB"/>
        </w:rPr>
        <w:t>-</w:t>
      </w:r>
      <w:bookmarkEnd w:id="0"/>
      <w:bookmarkEnd w:id="1"/>
      <w:bookmarkEnd w:id="2"/>
      <w:bookmarkEnd w:id="3"/>
      <w:bookmarkEnd w:id="4"/>
      <w:r w:rsidR="00A574D2">
        <w:rPr>
          <w:rStyle w:val="Strong"/>
          <w:lang w:val="en-GB"/>
        </w:rPr>
        <w:t>25-w001-23</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5"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6" w:name="_Toc44940560"/>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025672">
        <w:rPr>
          <w:rFonts w:cs="Calibri"/>
          <w:sz w:val="32"/>
          <w:szCs w:val="32"/>
        </w:rPr>
        <w:t>Proposal</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57BDEF5F" w:rsidR="00BA48ED" w:rsidRPr="00B451CF" w:rsidRDefault="00015DD1" w:rsidP="008400ED">
      <w:pPr>
        <w:jc w:val="both"/>
        <w:rPr>
          <w:rFonts w:cs="Calibri"/>
          <w:color w:val="000000"/>
          <w:lang w:val="en-GB"/>
        </w:rPr>
      </w:pPr>
      <w:r w:rsidRPr="00B451CF">
        <w:rPr>
          <w:rFonts w:cs="Calibri"/>
          <w:lang w:val="en-GB"/>
        </w:rPr>
        <w:t>The [</w:t>
      </w:r>
      <w:r w:rsidR="00A574D2">
        <w:rPr>
          <w:rFonts w:cs="Calibri"/>
          <w:lang w:val="en-GB"/>
        </w:rPr>
        <w:t>Ministry of Finance and Economic Development</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8" w:name="_Toc26450994"/>
      <w:bookmarkStart w:id="9" w:name="_Toc44940562"/>
      <w:r w:rsidRPr="000E0ABD">
        <w:rPr>
          <w:rFonts w:cs="Calibri"/>
          <w:sz w:val="24"/>
          <w:lang w:val="en-GB"/>
        </w:rPr>
        <w:t>Official email address</w:t>
      </w:r>
      <w:bookmarkEnd w:id="8"/>
      <w:bookmarkEnd w:id="9"/>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0" w:name="_Toc44940563"/>
      <w:r w:rsidRPr="00B451CF">
        <w:rPr>
          <w:rFonts w:cs="Calibri"/>
          <w:sz w:val="24"/>
          <w:lang w:val="en-GB"/>
        </w:rPr>
        <w:lastRenderedPageBreak/>
        <w:t>Mandatory requirements</w:t>
      </w:r>
      <w:bookmarkEnd w:id="10"/>
    </w:p>
    <w:p w14:paraId="045FE3B1" w14:textId="16AC37BE" w:rsidR="002C59E3" w:rsidRPr="00B451CF" w:rsidRDefault="00347AF5" w:rsidP="008400ED">
      <w:pPr>
        <w:jc w:val="both"/>
        <w:rPr>
          <w:rFonts w:cs="Calibri"/>
          <w:lang w:val="en-GB"/>
        </w:rPr>
      </w:pPr>
      <w:bookmarkStart w:id="11"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1"/>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2"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2"/>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3"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3"/>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4" w:name="_Hlk9600481"/>
      <w:r>
        <w:rPr>
          <w:rFonts w:eastAsia="Times New Roman" w:cs="Calibri"/>
          <w:lang w:val="en-GB"/>
        </w:rPr>
        <w:t>, unless otherwise specified in the RFP,</w:t>
      </w:r>
      <w:bookmarkEnd w:id="14"/>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5" w:name="_Toc44940566"/>
      <w:r>
        <w:rPr>
          <w:lang w:val="en-GB"/>
        </w:rPr>
        <w:t>Electronic submission</w:t>
      </w:r>
      <w:bookmarkEnd w:id="15"/>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6" w:name="_Toc44940567"/>
      <w:r>
        <w:rPr>
          <w:lang w:val="en-GB"/>
        </w:rPr>
        <w:t>Other means of submission</w:t>
      </w:r>
      <w:bookmarkEnd w:id="16"/>
    </w:p>
    <w:p w14:paraId="100D109E" w14:textId="77777777"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4FF7372C" w14:textId="39BA432B" w:rsidR="00D07147" w:rsidRPr="00D07147" w:rsidRDefault="00D07147" w:rsidP="00083C49">
      <w:pPr>
        <w:rPr>
          <w:b/>
          <w:bCs/>
          <w:lang w:val="en-GB"/>
        </w:rPr>
      </w:pPr>
      <w:r w:rsidRPr="00D07147">
        <w:rPr>
          <w:b/>
          <w:bCs/>
          <w:lang w:val="en-GB"/>
        </w:rPr>
        <w:t>To: Secretary, MFED</w:t>
      </w:r>
    </w:p>
    <w:p w14:paraId="207FCB7C" w14:textId="7FC1E919" w:rsidR="00D07147" w:rsidRPr="00D07147" w:rsidRDefault="00D07147" w:rsidP="00083C49">
      <w:pPr>
        <w:rPr>
          <w:b/>
          <w:bCs/>
          <w:lang w:val="en-GB"/>
        </w:rPr>
      </w:pPr>
      <w:r w:rsidRPr="00D07147">
        <w:rPr>
          <w:b/>
          <w:bCs/>
          <w:lang w:val="en-GB"/>
        </w:rPr>
        <w:t>Attention: Central Procurement Unit</w:t>
      </w:r>
    </w:p>
    <w:p w14:paraId="3D980193" w14:textId="32A9B2DC" w:rsidR="00D07147" w:rsidRPr="00D07147" w:rsidRDefault="00D07147" w:rsidP="00083C49">
      <w:pPr>
        <w:rPr>
          <w:b/>
          <w:bCs/>
          <w:lang w:val="en-GB"/>
        </w:rPr>
      </w:pPr>
      <w:r w:rsidRPr="00D07147">
        <w:rPr>
          <w:b/>
          <w:bCs/>
          <w:lang w:val="en-GB"/>
        </w:rPr>
        <w:t xml:space="preserve">Tender No: </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7"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7"/>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5E6C039B" w:rsidR="00FA024E"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r w:rsidR="000316E6">
        <w:rPr>
          <w:rFonts w:cs="Calibri"/>
          <w:sz w:val="24"/>
          <w:szCs w:val="24"/>
          <w:lang w:val="en-GB"/>
        </w:rPr>
        <w:t xml:space="preserve"> (signed)</w:t>
      </w:r>
    </w:p>
    <w:p w14:paraId="40533A65" w14:textId="521B86F5" w:rsidR="000316E6" w:rsidRDefault="000316E6"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1B9CF032" w14:textId="74D0F5BE" w:rsidR="000316E6" w:rsidRDefault="000316E6"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(certified)</w:t>
      </w:r>
    </w:p>
    <w:p w14:paraId="79787CC4" w14:textId="076B048A" w:rsidR="000316E6" w:rsidRPr="000E0ABD" w:rsidRDefault="000316E6"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(valid)</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w:t>
      </w:r>
      <w:r w:rsidRPr="00B451CF">
        <w:rPr>
          <w:rFonts w:cs="Calibri"/>
          <w:lang w:val="en-GB"/>
        </w:rPr>
        <w:lastRenderedPageBreak/>
        <w:t xml:space="preserve">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44940570"/>
      <w:r w:rsidRPr="000E0ABD">
        <w:rPr>
          <w:rFonts w:cs="Calibri"/>
          <w:sz w:val="24"/>
          <w:lang w:val="en-GB"/>
        </w:rPr>
        <w:t>Certificate of Compliance Form</w:t>
      </w:r>
      <w:bookmarkEnd w:id="19"/>
      <w:bookmarkEnd w:id="20"/>
      <w:bookmarkEnd w:id="21"/>
      <w:bookmarkEnd w:id="22"/>
      <w:bookmarkEnd w:id="23"/>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4" w:name="_Toc44940571"/>
      <w:r w:rsidRPr="00B451CF">
        <w:rPr>
          <w:rFonts w:cs="Calibri"/>
          <w:sz w:val="24"/>
          <w:lang w:val="en-GB"/>
        </w:rPr>
        <w:t xml:space="preserve">Technical </w:t>
      </w:r>
      <w:bookmarkStart w:id="25" w:name="_Hlk26452477"/>
      <w:r w:rsidR="0011296B">
        <w:rPr>
          <w:rFonts w:cs="Calibri"/>
          <w:sz w:val="24"/>
          <w:lang w:val="en-GB"/>
        </w:rPr>
        <w:t>component</w:t>
      </w:r>
      <w:bookmarkEnd w:id="24"/>
      <w:bookmarkEnd w:id="25"/>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lastRenderedPageBreak/>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73"/>
      <w:r w:rsidRPr="00D237EF">
        <w:rPr>
          <w:rFonts w:eastAsia="Times New Roman" w:cs="Calibri"/>
        </w:rPr>
        <w:t>Curriculum vitae (CV) for proposed professional personnel</w:t>
      </w:r>
      <w:bookmarkEnd w:id="26"/>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7" w:name="_Ref9605311"/>
      <w:r w:rsidRPr="00D237EF">
        <w:rPr>
          <w:rFonts w:eastAsia="Times New Roman" w:cs="Calibri"/>
        </w:rPr>
        <w:t>Tenderer’s references</w:t>
      </w:r>
      <w:bookmarkEnd w:id="27"/>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8"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8"/>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proofErr w:type="gramStart"/>
      <w:r w:rsidR="00FB22CA" w:rsidRPr="00B451CF">
        <w:rPr>
          <w:rFonts w:eastAsia="Times New Roman" w:cs="Calibri"/>
          <w:lang w:val="en-GB"/>
        </w:rPr>
        <w:t>Financial</w:t>
      </w:r>
      <w:proofErr w:type="gramEnd"/>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9"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9"/>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0" w:name="_Toc26369677"/>
      <w:bookmarkStart w:id="31" w:name="_Toc26439681"/>
      <w:bookmarkStart w:id="32" w:name="_Toc26442923"/>
      <w:bookmarkStart w:id="33" w:name="_Toc26451007"/>
      <w:bookmarkStart w:id="34" w:name="_Toc44940573"/>
      <w:r w:rsidRPr="004946BB">
        <w:rPr>
          <w:rFonts w:cs="Calibri"/>
          <w:sz w:val="28"/>
          <w:szCs w:val="28"/>
          <w:lang w:eastAsia="ko-KR"/>
        </w:rPr>
        <w:t>Contract Award</w:t>
      </w:r>
      <w:bookmarkEnd w:id="30"/>
      <w:bookmarkEnd w:id="31"/>
      <w:bookmarkEnd w:id="32"/>
      <w:bookmarkEnd w:id="33"/>
      <w:bookmarkEnd w:id="34"/>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44940574"/>
      <w:bookmarkEnd w:id="35"/>
      <w:r w:rsidRPr="00282241">
        <w:rPr>
          <w:rFonts w:cs="Calibri"/>
          <w:sz w:val="28"/>
          <w:szCs w:val="28"/>
          <w:lang w:eastAsia="ko-KR"/>
        </w:rPr>
        <w:lastRenderedPageBreak/>
        <w:t>Complaints</w:t>
      </w:r>
      <w:bookmarkEnd w:id="36"/>
      <w:bookmarkEnd w:id="37"/>
      <w:bookmarkEnd w:id="38"/>
      <w:bookmarkEnd w:id="39"/>
      <w:bookmarkEnd w:id="40"/>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44940575"/>
      <w:r w:rsidRPr="000E0ABD">
        <w:rPr>
          <w:rFonts w:cs="Calibri"/>
          <w:sz w:val="28"/>
          <w:szCs w:val="28"/>
          <w:lang w:eastAsia="ko-KR"/>
        </w:rPr>
        <w:t>Contract finalisation</w:t>
      </w:r>
      <w:bookmarkEnd w:id="41"/>
      <w:bookmarkEnd w:id="42"/>
      <w:bookmarkEnd w:id="43"/>
      <w:bookmarkEnd w:id="44"/>
      <w:bookmarkEnd w:id="45"/>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w:t>
      </w:r>
      <w:proofErr w:type="gramStart"/>
      <w:r w:rsidRPr="000E0ABD">
        <w:rPr>
          <w:rFonts w:eastAsia="Times New Roman" w:cs="Calibri"/>
          <w:lang w:val="en-GB"/>
        </w:rPr>
        <w:t>the  General</w:t>
      </w:r>
      <w:proofErr w:type="gramEnd"/>
      <w:r w:rsidRPr="000E0ABD">
        <w:rPr>
          <w:rFonts w:eastAsia="Times New Roman" w:cs="Calibri"/>
          <w:lang w:val="en-GB"/>
        </w:rPr>
        <w:t xml:space="preserve">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AAAAF" w14:textId="77777777" w:rsidR="007F63E8" w:rsidRDefault="007F63E8">
      <w:r>
        <w:separator/>
      </w:r>
    </w:p>
  </w:endnote>
  <w:endnote w:type="continuationSeparator" w:id="0">
    <w:p w14:paraId="60ADFC3C" w14:textId="77777777" w:rsidR="007F63E8" w:rsidRDefault="007F63E8">
      <w:r>
        <w:continuationSeparator/>
      </w:r>
    </w:p>
  </w:endnote>
  <w:endnote w:type="continuationNotice" w:id="1">
    <w:p w14:paraId="121D9970" w14:textId="77777777" w:rsidR="007F63E8" w:rsidRDefault="007F63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574D2" w:rsidRPr="00A574D2">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574D2" w:rsidRPr="00A574D2">
      <w:rPr>
        <w:noProof/>
        <w:color w:val="17365D" w:themeColor="text2" w:themeShade="BF"/>
        <w:lang w:val="sv-SE"/>
      </w:rPr>
      <w:t>8</w:t>
    </w:r>
    <w:r>
      <w:rPr>
        <w:color w:val="17365D" w:themeColor="text2" w:themeShade="BF"/>
      </w:rPr>
      <w:fldChar w:fldCharType="end"/>
    </w:r>
  </w:p>
  <w:p w14:paraId="213B5D63" w14:textId="67F63AAC" w:rsidR="00133D55" w:rsidRDefault="00133D55" w:rsidP="004878F3">
    <w:pPr>
      <w:pStyle w:val="Footer"/>
    </w:pPr>
    <w:r>
      <w:fldChar w:fldCharType="begin"/>
    </w:r>
    <w:r>
      <w:instrText xml:space="preserve"> DATE \@ "yyyy-MM-dd" </w:instrText>
    </w:r>
    <w:r>
      <w:fldChar w:fldCharType="separate"/>
    </w:r>
    <w:r w:rsidR="00C406CB">
      <w:rPr>
        <w:noProof/>
      </w:rPr>
      <w:t>2023-12-19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6E84D" w14:textId="77777777" w:rsidR="007F63E8" w:rsidRDefault="007F63E8">
      <w:r>
        <w:separator/>
      </w:r>
    </w:p>
  </w:footnote>
  <w:footnote w:type="continuationSeparator" w:id="0">
    <w:p w14:paraId="49CB152E" w14:textId="77777777" w:rsidR="007F63E8" w:rsidRDefault="007F63E8">
      <w:r>
        <w:continuationSeparator/>
      </w:r>
    </w:p>
  </w:footnote>
  <w:footnote w:type="continuationNotice" w:id="1">
    <w:p w14:paraId="69FAAFF1" w14:textId="77777777" w:rsidR="007F63E8" w:rsidRDefault="007F63E8"/>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20CA362"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1770C">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C406CB">
      <w:rPr>
        <w:rStyle w:val="Strong"/>
        <w:lang w:val="en-GB"/>
      </w:rPr>
      <w:t>25</w:t>
    </w:r>
    <w:r w:rsidR="00025672" w:rsidRPr="00B451CF">
      <w:rPr>
        <w:rStyle w:val="Strong"/>
        <w:lang w:val="en-GB"/>
      </w:rPr>
      <w:t>-</w:t>
    </w:r>
    <w:r w:rsidR="00C406CB">
      <w:rPr>
        <w:rStyle w:val="Strong"/>
        <w:lang w:val="en-GB"/>
      </w:rPr>
      <w:t>w001</w:t>
    </w:r>
    <w:r w:rsidR="00025672" w:rsidRPr="00B451CF">
      <w:rPr>
        <w:rStyle w:val="Strong"/>
        <w:lang w:val="en-GB"/>
      </w:rPr>
      <w:t>-</w:t>
    </w:r>
    <w:r w:rsidR="00C406CB">
      <w:rPr>
        <w:rStyle w:val="Strong"/>
        <w:lang w:val="en-GB"/>
      </w:rPr>
      <w:t>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48809144">
    <w:abstractNumId w:val="2"/>
  </w:num>
  <w:num w:numId="2" w16cid:durableId="236138404">
    <w:abstractNumId w:val="10"/>
  </w:num>
  <w:num w:numId="3" w16cid:durableId="1469662929">
    <w:abstractNumId w:val="11"/>
  </w:num>
  <w:num w:numId="4" w16cid:durableId="945694273">
    <w:abstractNumId w:val="5"/>
  </w:num>
  <w:num w:numId="5" w16cid:durableId="878593860">
    <w:abstractNumId w:val="4"/>
  </w:num>
  <w:num w:numId="6" w16cid:durableId="930550650">
    <w:abstractNumId w:val="7"/>
  </w:num>
  <w:num w:numId="7" w16cid:durableId="1081484332">
    <w:abstractNumId w:val="6"/>
  </w:num>
  <w:num w:numId="8" w16cid:durableId="1742214085">
    <w:abstractNumId w:val="9"/>
  </w:num>
  <w:num w:numId="9" w16cid:durableId="1007946163">
    <w:abstractNumId w:val="1"/>
  </w:num>
  <w:num w:numId="10" w16cid:durableId="1352103141">
    <w:abstractNumId w:val="8"/>
  </w:num>
  <w:num w:numId="11" w16cid:durableId="2098091505">
    <w:abstractNumId w:val="3"/>
  </w:num>
  <w:num w:numId="12" w16cid:durableId="181706163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16E6"/>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3E8"/>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574D2"/>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06C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14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23C7"/>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3964"/>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7D7FC22A-85DB-401A-BCCE-F60FFB7CF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DE5E3D-C216-4F35-9B0E-F4B5A93BF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10</TotalTime>
  <Pages>8</Pages>
  <Words>2357</Words>
  <Characters>13437</Characters>
  <Application>Microsoft Office Word</Application>
  <DocSecurity>0</DocSecurity>
  <Lines>111</Lines>
  <Paragraphs>31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15763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6</cp:revision>
  <cp:lastPrinted>2019-05-23T01:49:00Z</cp:lastPrinted>
  <dcterms:created xsi:type="dcterms:W3CDTF">2020-07-06T13:09:00Z</dcterms:created>
  <dcterms:modified xsi:type="dcterms:W3CDTF">2023-12-19T00:57:00Z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